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9D" w:rsidRPr="008E34A1" w:rsidRDefault="00B51FA9" w:rsidP="00B3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Муниципальное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бюджетное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учреждение</w:t>
      </w:r>
    </w:p>
    <w:p w:rsidR="00B51FA9" w:rsidRPr="008E34A1" w:rsidRDefault="00B51FA9" w:rsidP="00B3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«Добрянская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средняя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школа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№3»</w:t>
      </w:r>
    </w:p>
    <w:p w:rsidR="00B51FA9" w:rsidRPr="008E34A1" w:rsidRDefault="00B51FA9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8E34A1" w:rsidRDefault="00B51FA9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8E34A1" w:rsidRDefault="00B51FA9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Default="00B51FA9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E04" w:rsidRDefault="00242E04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E04" w:rsidRDefault="00242E04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E04" w:rsidRDefault="00242E04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E04" w:rsidRDefault="00242E04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E04" w:rsidRDefault="00242E04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2E04" w:rsidRPr="008E34A1" w:rsidRDefault="00242E04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8E34A1" w:rsidRDefault="00B51FA9" w:rsidP="00B34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1FA9" w:rsidRPr="008E34A1" w:rsidRDefault="00B51FA9" w:rsidP="00B3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Программа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учебной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практики</w:t>
      </w:r>
    </w:p>
    <w:p w:rsidR="00B51FA9" w:rsidRPr="008E34A1" w:rsidRDefault="00B51FA9" w:rsidP="00B3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для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учащихся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="000027E9" w:rsidRPr="008E34A1">
        <w:rPr>
          <w:rFonts w:ascii="Times New Roman" w:hAnsi="Times New Roman" w:cs="Times New Roman"/>
          <w:sz w:val="28"/>
          <w:szCs w:val="28"/>
        </w:rPr>
        <w:t>6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классов</w:t>
      </w:r>
    </w:p>
    <w:p w:rsidR="00B51FA9" w:rsidRPr="008E34A1" w:rsidRDefault="00B51FA9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A9" w:rsidRPr="008E34A1" w:rsidRDefault="00E40987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4A1">
        <w:rPr>
          <w:rFonts w:ascii="Times New Roman" w:hAnsi="Times New Roman" w:cs="Times New Roman"/>
          <w:b/>
          <w:sz w:val="32"/>
          <w:szCs w:val="32"/>
        </w:rPr>
        <w:t>«Современное</w:t>
      </w:r>
      <w:r w:rsidR="00AC048F" w:rsidRPr="008E34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34A1">
        <w:rPr>
          <w:rFonts w:ascii="Times New Roman" w:hAnsi="Times New Roman" w:cs="Times New Roman"/>
          <w:b/>
          <w:sz w:val="32"/>
          <w:szCs w:val="32"/>
        </w:rPr>
        <w:t>учебное</w:t>
      </w:r>
      <w:r w:rsidR="00AC048F" w:rsidRPr="008E34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34A1">
        <w:rPr>
          <w:rFonts w:ascii="Times New Roman" w:hAnsi="Times New Roman" w:cs="Times New Roman"/>
          <w:b/>
          <w:sz w:val="32"/>
          <w:szCs w:val="32"/>
        </w:rPr>
        <w:t>пособие»</w:t>
      </w:r>
    </w:p>
    <w:p w:rsidR="00544316" w:rsidRPr="008E34A1" w:rsidRDefault="00544316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A1">
        <w:rPr>
          <w:rFonts w:ascii="Times New Roman" w:hAnsi="Times New Roman" w:cs="Times New Roman"/>
          <w:b/>
          <w:sz w:val="28"/>
          <w:szCs w:val="28"/>
        </w:rPr>
        <w:t>(со</w:t>
      </w:r>
      <w:r w:rsidR="00063084" w:rsidRPr="008E34A1">
        <w:rPr>
          <w:rFonts w:ascii="Times New Roman" w:hAnsi="Times New Roman" w:cs="Times New Roman"/>
          <w:b/>
          <w:sz w:val="28"/>
          <w:szCs w:val="28"/>
        </w:rPr>
        <w:t>здание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8"/>
          <w:szCs w:val="28"/>
        </w:rPr>
        <w:t>интерактивной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8"/>
          <w:szCs w:val="28"/>
        </w:rPr>
        <w:t>дидактической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8"/>
          <w:szCs w:val="28"/>
        </w:rPr>
        <w:t>игры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8"/>
          <w:szCs w:val="28"/>
        </w:rPr>
        <w:t>в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4" w:rsidRPr="008E34A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PowerPoint</w:t>
      </w:r>
      <w:r w:rsidR="00063084" w:rsidRPr="008E34A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51FA9" w:rsidRDefault="00B51FA9" w:rsidP="00B34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CC6" w:rsidRDefault="00C52CC6" w:rsidP="00B34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CC6" w:rsidRPr="008E34A1" w:rsidRDefault="00C52CC6" w:rsidP="00B34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A9" w:rsidRPr="008E34A1" w:rsidRDefault="00B51FA9" w:rsidP="00B34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FA9" w:rsidRPr="008E34A1" w:rsidRDefault="00B51FA9" w:rsidP="00B34773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A1">
        <w:rPr>
          <w:rFonts w:ascii="Times New Roman" w:hAnsi="Times New Roman" w:cs="Times New Roman"/>
          <w:b/>
          <w:sz w:val="28"/>
          <w:szCs w:val="28"/>
        </w:rPr>
        <w:t>Автор:</w:t>
      </w:r>
      <w:r w:rsidR="00C5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87" w:rsidRPr="008E34A1">
        <w:rPr>
          <w:rFonts w:ascii="Times New Roman" w:hAnsi="Times New Roman" w:cs="Times New Roman"/>
          <w:b/>
          <w:sz w:val="28"/>
          <w:szCs w:val="28"/>
        </w:rPr>
        <w:t>Лузина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87" w:rsidRPr="008E34A1">
        <w:rPr>
          <w:rFonts w:ascii="Times New Roman" w:hAnsi="Times New Roman" w:cs="Times New Roman"/>
          <w:b/>
          <w:sz w:val="28"/>
          <w:szCs w:val="28"/>
        </w:rPr>
        <w:t>М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>.</w:t>
      </w:r>
      <w:r w:rsidR="00E40987" w:rsidRPr="008E34A1">
        <w:rPr>
          <w:rFonts w:ascii="Times New Roman" w:hAnsi="Times New Roman" w:cs="Times New Roman"/>
          <w:b/>
          <w:sz w:val="28"/>
          <w:szCs w:val="28"/>
        </w:rPr>
        <w:t>М</w:t>
      </w:r>
      <w:r w:rsidR="00AC048F" w:rsidRPr="008E34A1">
        <w:rPr>
          <w:rFonts w:ascii="Times New Roman" w:hAnsi="Times New Roman" w:cs="Times New Roman"/>
          <w:b/>
          <w:sz w:val="28"/>
          <w:szCs w:val="28"/>
        </w:rPr>
        <w:t>.</w:t>
      </w:r>
      <w:r w:rsidRPr="008E34A1">
        <w:rPr>
          <w:rFonts w:ascii="Times New Roman" w:hAnsi="Times New Roman" w:cs="Times New Roman"/>
          <w:b/>
          <w:sz w:val="28"/>
          <w:szCs w:val="28"/>
        </w:rPr>
        <w:t>,</w:t>
      </w:r>
    </w:p>
    <w:p w:rsidR="00B51FA9" w:rsidRPr="008E34A1" w:rsidRDefault="00B51FA9" w:rsidP="00B3477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учитель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русского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языка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A9" w:rsidRPr="008E34A1" w:rsidRDefault="00B51FA9" w:rsidP="00B3477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и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литературы</w:t>
      </w:r>
    </w:p>
    <w:p w:rsidR="00B51FA9" w:rsidRDefault="00B51FA9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242E04" w:rsidRPr="008E34A1" w:rsidRDefault="00242E04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B51FA9" w:rsidRPr="008E34A1" w:rsidRDefault="00B51FA9" w:rsidP="00B3477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B51FA9" w:rsidRPr="008E34A1" w:rsidRDefault="00B51FA9" w:rsidP="00B34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A1">
        <w:rPr>
          <w:rFonts w:ascii="Times New Roman" w:hAnsi="Times New Roman" w:cs="Times New Roman"/>
          <w:sz w:val="28"/>
          <w:szCs w:val="28"/>
        </w:rPr>
        <w:t>Добрянка</w:t>
      </w:r>
      <w:r w:rsidR="000027E9" w:rsidRPr="008E34A1">
        <w:rPr>
          <w:rFonts w:ascii="Times New Roman" w:hAnsi="Times New Roman" w:cs="Times New Roman"/>
          <w:sz w:val="28"/>
          <w:szCs w:val="28"/>
        </w:rPr>
        <w:t>,</w:t>
      </w:r>
      <w:r w:rsidR="00AC048F" w:rsidRPr="008E34A1">
        <w:rPr>
          <w:rFonts w:ascii="Times New Roman" w:hAnsi="Times New Roman" w:cs="Times New Roman"/>
          <w:sz w:val="28"/>
          <w:szCs w:val="28"/>
        </w:rPr>
        <w:t xml:space="preserve"> </w:t>
      </w:r>
      <w:r w:rsidRPr="008E34A1">
        <w:rPr>
          <w:rFonts w:ascii="Times New Roman" w:hAnsi="Times New Roman" w:cs="Times New Roman"/>
          <w:sz w:val="28"/>
          <w:szCs w:val="28"/>
        </w:rPr>
        <w:t>2016</w:t>
      </w:r>
    </w:p>
    <w:p w:rsidR="000027E9" w:rsidRPr="008E34A1" w:rsidRDefault="000027E9" w:rsidP="00B34773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B51FA9" w:rsidRPr="008E34A1" w:rsidRDefault="000027E9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8"/>
          <w:szCs w:val="28"/>
        </w:rPr>
        <w:br w:type="page"/>
      </w:r>
      <w:r w:rsidR="00B51FA9" w:rsidRPr="008E34A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A9" w:rsidRPr="008E34A1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0027E9" w:rsidRPr="008E34A1" w:rsidRDefault="000027E9" w:rsidP="00B34773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highlight w:val="lightGray"/>
          <w:shd w:val="clear" w:color="auto" w:fill="FFFFFF"/>
        </w:rPr>
      </w:pPr>
    </w:p>
    <w:p w:rsidR="00FB5F16" w:rsidRPr="008E34A1" w:rsidRDefault="003C5CC5" w:rsidP="00B34773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8E34A1">
        <w:rPr>
          <w:color w:val="000000"/>
          <w:shd w:val="clear" w:color="auto" w:fill="FFFFFF"/>
        </w:rPr>
        <w:t>Учебная практика «Современное учебное пособие» проводится для учащихся 6-х классов в рамках школьного метапредметного дня «Школа будущего».</w:t>
      </w:r>
      <w:r w:rsidR="00FB5F16" w:rsidRPr="008E34A1">
        <w:rPr>
          <w:color w:val="000000"/>
          <w:shd w:val="clear" w:color="auto" w:fill="FFFFFF"/>
        </w:rPr>
        <w:t xml:space="preserve"> </w:t>
      </w:r>
      <w:r w:rsidRPr="008E34A1">
        <w:t xml:space="preserve">Данная практика позволяет расширить сферу применения ИКТ в образовательной деятельности. </w:t>
      </w:r>
    </w:p>
    <w:p w:rsidR="003C5CC5" w:rsidRPr="008E34A1" w:rsidRDefault="00FB5F16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практики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образовательный продукт - созданная учащимися интерактивная дидактическая игра в программе </w:t>
      </w:r>
      <w:r w:rsidRPr="008E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5CC5" w:rsidRPr="008E34A1">
        <w:rPr>
          <w:rFonts w:ascii="Times New Roman" w:hAnsi="Times New Roman" w:cs="Times New Roman"/>
          <w:sz w:val="24"/>
          <w:szCs w:val="24"/>
        </w:rPr>
        <w:t>Технология создания интерактивной игры может быть использована учащимися при разработке как индивидуальных и групповых метапредметных проектов, так и</w:t>
      </w:r>
      <w:r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3C5CC5" w:rsidRPr="008E34A1">
        <w:rPr>
          <w:rFonts w:ascii="Times New Roman" w:hAnsi="Times New Roman" w:cs="Times New Roman"/>
          <w:sz w:val="24"/>
          <w:szCs w:val="24"/>
        </w:rPr>
        <w:t>как форма обобщения изученного материала.</w:t>
      </w:r>
    </w:p>
    <w:p w:rsidR="003C5CC5" w:rsidRPr="008E34A1" w:rsidRDefault="00FB5F16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3C5CC5" w:rsidRPr="008E34A1">
        <w:rPr>
          <w:rFonts w:ascii="Times New Roman" w:hAnsi="Times New Roman" w:cs="Times New Roman"/>
          <w:sz w:val="24"/>
          <w:szCs w:val="24"/>
        </w:rPr>
        <w:t xml:space="preserve"> выполняется учащимися в парах, что способствует совершенствованию навыков конструктивного общения.</w:t>
      </w:r>
    </w:p>
    <w:p w:rsidR="008E34A1" w:rsidRPr="008E34A1" w:rsidRDefault="008E34A1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681" w:rsidRPr="008E34A1" w:rsidRDefault="00C54681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AC048F" w:rsidRPr="008E3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329D" w:rsidRPr="008E34A1">
        <w:rPr>
          <w:rFonts w:ascii="Times New Roman" w:hAnsi="Times New Roman" w:cs="Times New Roman"/>
          <w:b/>
          <w:color w:val="000000"/>
          <w:sz w:val="24"/>
          <w:szCs w:val="24"/>
        </w:rPr>
        <w:t>учебной</w:t>
      </w:r>
      <w:r w:rsidR="00AC048F" w:rsidRPr="008E3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329D" w:rsidRPr="008E34A1"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4681" w:rsidRPr="008E34A1" w:rsidRDefault="00C54681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CC5" w:rsidRPr="008E34A1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29D" w:rsidRPr="008E34A1"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 w:rsidR="003C5CC5" w:rsidRPr="008E34A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29D" w:rsidRPr="008E34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нтерактивной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дидактической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773" w:rsidRDefault="00B34773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329D" w:rsidRPr="008E34A1" w:rsidRDefault="003D329D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544316" w:rsidRPr="008E34A1" w:rsidRDefault="003D329D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образовательная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научить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приемам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интерактивной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дидактической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="000027E9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приобретение опыта создания, редактирования, оформления, сохранения, передачи информационных объектов с помощью современных программных средств;</w:t>
      </w:r>
    </w:p>
    <w:p w:rsidR="006B3ABD" w:rsidRPr="008E34A1" w:rsidRDefault="003D329D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34A1">
        <w:rPr>
          <w:rFonts w:ascii="Times New Roman" w:hAnsi="Times New Roman" w:cs="Times New Roman"/>
          <w:i/>
          <w:color w:val="000000"/>
          <w:sz w:val="24"/>
          <w:szCs w:val="24"/>
        </w:rPr>
        <w:t>развивающая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алгоритмического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</w:t>
      </w:r>
      <w:r w:rsidR="000027E9" w:rsidRPr="008E34A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0027E9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способности к сотрудничеству, работе в парах.</w:t>
      </w:r>
    </w:p>
    <w:p w:rsidR="006B3ABD" w:rsidRPr="008E34A1" w:rsidRDefault="003D329D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34A1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воспитательная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воспитание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чувства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ответственности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5F42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своего</w:t>
      </w:r>
      <w:r w:rsidR="00AC048F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27E9" w:rsidRPr="008E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труда.</w:t>
      </w:r>
    </w:p>
    <w:p w:rsidR="00B34773" w:rsidRDefault="00B34773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773" w:rsidRDefault="00B34773" w:rsidP="00B3477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метапредметные результаты</w:t>
      </w:r>
    </w:p>
    <w:p w:rsidR="00B34773" w:rsidRDefault="00B34773" w:rsidP="00B3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73">
        <w:rPr>
          <w:rFonts w:ascii="Times New Roman" w:hAnsi="Times New Roman" w:cs="Times New Roman"/>
          <w:sz w:val="24"/>
          <w:szCs w:val="24"/>
        </w:rPr>
        <w:t>- умение принимать и сохранять цели и задачи учебной деятельности;</w:t>
      </w:r>
    </w:p>
    <w:p w:rsidR="00B34773" w:rsidRDefault="00B34773" w:rsidP="00B3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контроль в форме сличения способа действия и его результата с заданным эталоном с целью обнаружения отклонений и отличий от эталона, вносить коррективы;</w:t>
      </w:r>
    </w:p>
    <w:p w:rsidR="00B34773" w:rsidRPr="00684B4A" w:rsidRDefault="00B34773" w:rsidP="00B3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B34773" w:rsidRDefault="00B34773" w:rsidP="00B3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волевой саморегуляции как способности к проявлению инициативы и самостоятельности в обучении;</w:t>
      </w:r>
    </w:p>
    <w:p w:rsidR="00B34773" w:rsidRDefault="00B34773" w:rsidP="00B3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планирования и осуществления учебного сотрудничества с учителем и сверстниками;</w:t>
      </w:r>
    </w:p>
    <w:p w:rsidR="00B34773" w:rsidRPr="002559D5" w:rsidRDefault="00B34773" w:rsidP="00B3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B34773" w:rsidRDefault="00B34773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83" w:rsidRPr="008E34A1" w:rsidRDefault="00C91559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Межпредметные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связи</w:t>
      </w:r>
      <w:r w:rsidRPr="008E34A1">
        <w:rPr>
          <w:rFonts w:ascii="Times New Roman" w:hAnsi="Times New Roman" w:cs="Times New Roman"/>
          <w:sz w:val="24"/>
          <w:szCs w:val="24"/>
        </w:rPr>
        <w:t>: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настоящ</w:t>
      </w:r>
      <w:r w:rsidR="00024A83" w:rsidRPr="008E34A1">
        <w:rPr>
          <w:rFonts w:ascii="Times New Roman" w:hAnsi="Times New Roman" w:cs="Times New Roman"/>
          <w:sz w:val="24"/>
          <w:szCs w:val="24"/>
        </w:rPr>
        <w:t>ая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8E34A1">
        <w:rPr>
          <w:rFonts w:ascii="Times New Roman" w:hAnsi="Times New Roman" w:cs="Times New Roman"/>
          <w:sz w:val="24"/>
          <w:szCs w:val="24"/>
        </w:rPr>
        <w:t>учебная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24A83" w:rsidRPr="008E34A1">
        <w:rPr>
          <w:rFonts w:ascii="Times New Roman" w:hAnsi="Times New Roman" w:cs="Times New Roman"/>
          <w:sz w:val="24"/>
          <w:szCs w:val="24"/>
        </w:rPr>
        <w:t>практика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опирается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понятия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навыки,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полученные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учащимися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других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уроках,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таких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как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«</w:t>
      </w:r>
      <w:r w:rsidR="006B3ABD" w:rsidRPr="008E34A1">
        <w:rPr>
          <w:rFonts w:ascii="Times New Roman" w:hAnsi="Times New Roman" w:cs="Times New Roman"/>
          <w:sz w:val="24"/>
          <w:szCs w:val="24"/>
        </w:rPr>
        <w:t>Информатика»,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6B3ABD" w:rsidRPr="008E34A1">
        <w:rPr>
          <w:rFonts w:ascii="Times New Roman" w:hAnsi="Times New Roman" w:cs="Times New Roman"/>
          <w:sz w:val="24"/>
          <w:szCs w:val="24"/>
        </w:rPr>
        <w:t>«Литература»,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«Изобразительное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125047" w:rsidRPr="008E34A1">
        <w:rPr>
          <w:rFonts w:ascii="Times New Roman" w:hAnsi="Times New Roman" w:cs="Times New Roman"/>
          <w:sz w:val="24"/>
          <w:szCs w:val="24"/>
        </w:rPr>
        <w:t>искусство»</w:t>
      </w:r>
      <w:r w:rsidR="00024A83" w:rsidRPr="008E34A1">
        <w:rPr>
          <w:rFonts w:ascii="Times New Roman" w:hAnsi="Times New Roman" w:cs="Times New Roman"/>
          <w:sz w:val="24"/>
          <w:szCs w:val="24"/>
        </w:rPr>
        <w:t>.</w:t>
      </w:r>
    </w:p>
    <w:p w:rsidR="00C91559" w:rsidRDefault="00024A83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sz w:val="24"/>
          <w:szCs w:val="24"/>
        </w:rPr>
        <w:t>Практические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навыки,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освоенные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учащимися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в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ходе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освоения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данной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учебной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практики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впоследствии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могут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быть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реализованы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как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материале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любого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учебного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предмета,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так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в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социально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профессионально-ориентированной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4773" w:rsidRDefault="00B34773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C6" w:rsidRPr="008E34A1" w:rsidRDefault="00C52CC6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Принципы организации образовательного процесса:</w:t>
      </w:r>
    </w:p>
    <w:p w:rsidR="00C52CC6" w:rsidRPr="00C81E70" w:rsidRDefault="00C81E70" w:rsidP="00B347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C81E70">
        <w:rPr>
          <w:rFonts w:ascii="Times New Roman" w:hAnsi="Times New Roman" w:cs="Times New Roman"/>
          <w:color w:val="000000"/>
          <w:sz w:val="24"/>
          <w:szCs w:val="24"/>
        </w:rPr>
        <w:t>сознательности и активности;</w:t>
      </w:r>
    </w:p>
    <w:p w:rsidR="00C52CC6" w:rsidRPr="00C81E70" w:rsidRDefault="00C81E70" w:rsidP="00B347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color w:val="000000"/>
          <w:sz w:val="24"/>
          <w:szCs w:val="24"/>
        </w:rPr>
        <w:t>принцип наглядности;</w:t>
      </w:r>
    </w:p>
    <w:p w:rsidR="00C52CC6" w:rsidRPr="00C81E70" w:rsidRDefault="00C81E70" w:rsidP="00B347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color w:val="000000"/>
          <w:sz w:val="24"/>
          <w:szCs w:val="24"/>
        </w:rPr>
        <w:t>принцип системности и последовательности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C6" w:rsidRPr="00C81E70" w:rsidRDefault="00C81E70" w:rsidP="00B347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color w:val="000000"/>
          <w:sz w:val="24"/>
          <w:szCs w:val="24"/>
        </w:rPr>
        <w:t>принцип 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CC6" w:rsidRPr="00C81E70" w:rsidRDefault="00C81E70" w:rsidP="00B347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color w:val="000000"/>
          <w:sz w:val="24"/>
          <w:szCs w:val="24"/>
        </w:rPr>
        <w:t>принцип связи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CC6" w:rsidRPr="008E34A1" w:rsidRDefault="00C52CC6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lastRenderedPageBreak/>
        <w:t>Методы организации образовательного процесса:</w:t>
      </w:r>
    </w:p>
    <w:p w:rsidR="00C52CC6" w:rsidRPr="00C81E70" w:rsidRDefault="00C52CC6" w:rsidP="00B34773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sz w:val="24"/>
          <w:szCs w:val="24"/>
        </w:rPr>
        <w:t>метод наглядного восприятия;</w:t>
      </w:r>
    </w:p>
    <w:p w:rsidR="00C52CC6" w:rsidRPr="00C81E70" w:rsidRDefault="00C52CC6" w:rsidP="00B34773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hAnsi="Times New Roman" w:cs="Times New Roman"/>
          <w:sz w:val="24"/>
          <w:szCs w:val="24"/>
        </w:rPr>
        <w:t>метод практического обучения.</w:t>
      </w:r>
    </w:p>
    <w:p w:rsidR="00B34773" w:rsidRDefault="00B34773" w:rsidP="00B347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2CC6" w:rsidRPr="008E34A1" w:rsidRDefault="00C52CC6" w:rsidP="00B347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2CC6" w:rsidRPr="008E34A1" w:rsidRDefault="00242E04" w:rsidP="00B3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1.Ноутбуки 5 </w:t>
      </w:r>
      <w:r w:rsidR="00C52CC6" w:rsidRPr="008E34A1">
        <w:rPr>
          <w:rFonts w:ascii="Times New Roman" w:hAnsi="Times New Roman" w:cs="Times New Roman"/>
          <w:sz w:val="24"/>
          <w:szCs w:val="24"/>
        </w:rPr>
        <w:t xml:space="preserve">штук. </w:t>
      </w:r>
    </w:p>
    <w:p w:rsidR="00C52CC6" w:rsidRPr="008E34A1" w:rsidRDefault="00C52CC6" w:rsidP="00B3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sz w:val="24"/>
          <w:szCs w:val="24"/>
        </w:rPr>
        <w:t>2. Проекционное оборудование</w:t>
      </w:r>
    </w:p>
    <w:p w:rsidR="00C4617A" w:rsidRDefault="00C4617A" w:rsidP="00B3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5D3" w:rsidRPr="008E34A1" w:rsidRDefault="009955D3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Возраст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FB5F16" w:rsidRPr="008E34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4316" w:rsidRPr="008E34A1">
        <w:rPr>
          <w:rFonts w:ascii="Times New Roman" w:hAnsi="Times New Roman" w:cs="Times New Roman"/>
          <w:sz w:val="24"/>
          <w:szCs w:val="24"/>
        </w:rPr>
        <w:t>11-</w:t>
      </w:r>
      <w:r w:rsidR="00FB5F16" w:rsidRPr="008E34A1">
        <w:rPr>
          <w:rFonts w:ascii="Times New Roman" w:hAnsi="Times New Roman" w:cs="Times New Roman"/>
          <w:sz w:val="24"/>
          <w:szCs w:val="24"/>
        </w:rPr>
        <w:t>1</w:t>
      </w:r>
      <w:r w:rsidRPr="008E34A1">
        <w:rPr>
          <w:rFonts w:ascii="Times New Roman" w:hAnsi="Times New Roman" w:cs="Times New Roman"/>
          <w:sz w:val="24"/>
          <w:szCs w:val="24"/>
        </w:rPr>
        <w:t>3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sz w:val="24"/>
          <w:szCs w:val="24"/>
        </w:rPr>
        <w:t>лет</w:t>
      </w:r>
      <w:r w:rsidR="00FB5F16" w:rsidRPr="008E34A1">
        <w:rPr>
          <w:rFonts w:ascii="Times New Roman" w:hAnsi="Times New Roman" w:cs="Times New Roman"/>
          <w:sz w:val="24"/>
          <w:szCs w:val="24"/>
        </w:rPr>
        <w:t xml:space="preserve"> (6 класс)</w:t>
      </w:r>
      <w:r w:rsidRPr="008E34A1">
        <w:rPr>
          <w:rFonts w:ascii="Times New Roman" w:hAnsi="Times New Roman" w:cs="Times New Roman"/>
          <w:sz w:val="24"/>
          <w:szCs w:val="24"/>
        </w:rPr>
        <w:t>.</w:t>
      </w:r>
    </w:p>
    <w:p w:rsidR="009955D3" w:rsidRPr="008E34A1" w:rsidRDefault="00FB5F16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D3" w:rsidRPr="008E34A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sz w:val="24"/>
          <w:szCs w:val="24"/>
        </w:rPr>
        <w:t>–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sz w:val="24"/>
          <w:szCs w:val="24"/>
        </w:rPr>
        <w:t>3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sz w:val="24"/>
          <w:szCs w:val="24"/>
        </w:rPr>
        <w:t>астрономических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544316" w:rsidRPr="008E34A1">
        <w:rPr>
          <w:rFonts w:ascii="Times New Roman" w:hAnsi="Times New Roman" w:cs="Times New Roman"/>
          <w:sz w:val="24"/>
          <w:szCs w:val="24"/>
        </w:rPr>
        <w:t>часа</w:t>
      </w:r>
      <w:r w:rsidR="009955D3" w:rsidRPr="008E34A1">
        <w:rPr>
          <w:rFonts w:ascii="Times New Roman" w:hAnsi="Times New Roman" w:cs="Times New Roman"/>
          <w:sz w:val="24"/>
          <w:szCs w:val="24"/>
        </w:rPr>
        <w:t>.</w:t>
      </w:r>
    </w:p>
    <w:p w:rsidR="00D63B77" w:rsidRPr="008E34A1" w:rsidRDefault="00D63B77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559" w:rsidRPr="008E34A1" w:rsidRDefault="00544316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учебной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B14DF" w:rsidRPr="008E34A1" w:rsidRDefault="00BB14DF" w:rsidP="00B3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84" w:rsidRPr="008E34A1" w:rsidRDefault="00125047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Тема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1.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4"/>
          <w:szCs w:val="24"/>
        </w:rPr>
        <w:t>Теория.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Назначение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презентации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в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программе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="00063084" w:rsidRPr="008E3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Особенности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возможности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интерактивной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презентации.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Требования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к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оформлению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презентации: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цвет,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шрифт,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композиция.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Приемы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работы: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определение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темы,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подбор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содержания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иллюстраций.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Использование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ресурсов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FB5F16" w:rsidRPr="008E34A1">
        <w:rPr>
          <w:rFonts w:ascii="Times New Roman" w:hAnsi="Times New Roman" w:cs="Times New Roman"/>
          <w:sz w:val="24"/>
          <w:szCs w:val="24"/>
        </w:rPr>
        <w:t xml:space="preserve">сети </w:t>
      </w:r>
      <w:r w:rsidR="00063084" w:rsidRPr="008E34A1">
        <w:rPr>
          <w:rFonts w:ascii="Times New Roman" w:hAnsi="Times New Roman" w:cs="Times New Roman"/>
          <w:sz w:val="24"/>
          <w:szCs w:val="24"/>
        </w:rPr>
        <w:t>Интернет.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Понятие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«авторские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права».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Правила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оформления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ссылок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использованные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sz w:val="24"/>
          <w:szCs w:val="24"/>
        </w:rPr>
        <w:t>материалы.</w:t>
      </w:r>
    </w:p>
    <w:p w:rsidR="008E34A1" w:rsidRPr="008E34A1" w:rsidRDefault="00125047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Тема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2.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84" w:rsidRPr="008E34A1">
        <w:rPr>
          <w:rFonts w:ascii="Times New Roman" w:hAnsi="Times New Roman" w:cs="Times New Roman"/>
          <w:b/>
          <w:sz w:val="24"/>
          <w:szCs w:val="24"/>
        </w:rPr>
        <w:t>часть</w:t>
      </w:r>
      <w:r w:rsidR="007D2B0E" w:rsidRPr="008E34A1">
        <w:rPr>
          <w:rFonts w:ascii="Times New Roman" w:hAnsi="Times New Roman" w:cs="Times New Roman"/>
          <w:b/>
          <w:sz w:val="24"/>
          <w:szCs w:val="24"/>
        </w:rPr>
        <w:t>.</w:t>
      </w:r>
      <w:r w:rsidR="00FB5F16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sz w:val="24"/>
          <w:szCs w:val="24"/>
        </w:rPr>
        <w:t>Создание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sz w:val="24"/>
          <w:szCs w:val="24"/>
        </w:rPr>
        <w:t>интерактивной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sz w:val="24"/>
          <w:szCs w:val="24"/>
        </w:rPr>
        <w:t>дидактической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sz w:val="24"/>
          <w:szCs w:val="24"/>
        </w:rPr>
        <w:t>игры</w:t>
      </w:r>
      <w:r w:rsidR="00AC048F" w:rsidRPr="008E34A1">
        <w:rPr>
          <w:rFonts w:ascii="Times New Roman" w:hAnsi="Times New Roman" w:cs="Times New Roman"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374" w:rsidRPr="008E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="00FD1374" w:rsidRPr="008E3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084" w:rsidRPr="008E34A1" w:rsidRDefault="00FD1374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макета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игры.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фона.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титульного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слайда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(№ 1)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игровое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поле.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вкладок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Вставка-Иллюстрации-Фигуры.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Копирование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фигур,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надписей.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цвета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текста,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шрифта,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F16" w:rsidRPr="008E34A1">
        <w:rPr>
          <w:rFonts w:ascii="Times New Roman" w:hAnsi="Times New Roman" w:cs="Times New Roman"/>
          <w:color w:val="000000"/>
          <w:sz w:val="24"/>
          <w:szCs w:val="24"/>
        </w:rPr>
        <w:t>шрифта.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F16" w:rsidRPr="008E34A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Рисования</w:t>
      </w:r>
      <w:r w:rsidR="00FB5F16" w:rsidRPr="008E34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Заливки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фигур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Контура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фигур.</w:t>
      </w:r>
    </w:p>
    <w:p w:rsidR="005209DF" w:rsidRPr="008E34A1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65147A" w:rsidRPr="008E34A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слайдов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макет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B5F16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объекта.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Гиперссылок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чисел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игровом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поле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слайдов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9DF" w:rsidRPr="008E34A1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№3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Возврат.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Копирование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Возврат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Вставка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управляющей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кнопки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слайды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5,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5209DF" w:rsidRPr="008E34A1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настройка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анимации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триггеров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шестиугольниках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числами,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нажатии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изменялся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фигуры.</w:t>
      </w:r>
    </w:p>
    <w:p w:rsidR="005209DF" w:rsidRPr="008E34A1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слайдах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6: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вопрос,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ответ,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иллюстрация.</w:t>
      </w:r>
    </w:p>
    <w:p w:rsidR="005209DF" w:rsidRPr="008E34A1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анимации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входа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текста.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Настройка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триггеров.</w:t>
      </w:r>
    </w:p>
    <w:p w:rsidR="005209DF" w:rsidRPr="008E34A1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слайда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E34A1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47A" w:rsidRPr="008E34A1">
        <w:rPr>
          <w:rFonts w:ascii="Times New Roman" w:hAnsi="Times New Roman" w:cs="Times New Roman"/>
          <w:color w:val="000000"/>
          <w:sz w:val="24"/>
          <w:szCs w:val="24"/>
        </w:rPr>
        <w:t>ссылки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47A" w:rsidRPr="008E34A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47A" w:rsidRPr="008E34A1">
        <w:rPr>
          <w:rFonts w:ascii="Times New Roman" w:hAnsi="Times New Roman" w:cs="Times New Roman"/>
          <w:color w:val="000000"/>
          <w:sz w:val="24"/>
          <w:szCs w:val="24"/>
        </w:rPr>
        <w:t>использованные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47A" w:rsidRPr="008E34A1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урсы.</w:t>
      </w:r>
    </w:p>
    <w:p w:rsidR="00C52CC6" w:rsidRDefault="005209DF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AC048F" w:rsidRPr="008E3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AC048F" w:rsidRPr="008E3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</w:t>
      </w:r>
      <w:r w:rsidR="00AC048F" w:rsidRPr="008E3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созданного</w:t>
      </w:r>
      <w:r w:rsidR="00AC048F" w:rsidRPr="008E3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color w:val="000000"/>
          <w:sz w:val="24"/>
          <w:szCs w:val="24"/>
        </w:rPr>
        <w:t>продукта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CC6" w:rsidRDefault="0065147A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Публичное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созданной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интерактивной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дидактической</w:t>
      </w:r>
      <w:r w:rsidR="00AC048F" w:rsidRPr="008E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color w:val="000000"/>
          <w:sz w:val="24"/>
          <w:szCs w:val="24"/>
        </w:rPr>
        <w:t>игры.</w:t>
      </w:r>
    </w:p>
    <w:p w:rsidR="005209DF" w:rsidRPr="008E34A1" w:rsidRDefault="0065147A" w:rsidP="00B3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A1">
        <w:rPr>
          <w:rFonts w:ascii="Times New Roman" w:hAnsi="Times New Roman" w:cs="Times New Roman"/>
          <w:color w:val="000000"/>
          <w:sz w:val="24"/>
          <w:szCs w:val="24"/>
        </w:rPr>
        <w:t>Рефлексия.</w:t>
      </w:r>
    </w:p>
    <w:p w:rsidR="00063084" w:rsidRPr="008E34A1" w:rsidRDefault="00063084" w:rsidP="00B34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B0E" w:rsidRDefault="007D2B0E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AC048F" w:rsidRPr="008E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4A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42E04" w:rsidRPr="008E34A1" w:rsidRDefault="00242E04" w:rsidP="00B3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73" w:type="dxa"/>
        <w:tblInd w:w="250" w:type="dxa"/>
        <w:tblLook w:val="04A0"/>
      </w:tblPr>
      <w:tblGrid>
        <w:gridCol w:w="498"/>
        <w:gridCol w:w="4605"/>
        <w:gridCol w:w="1432"/>
        <w:gridCol w:w="1634"/>
        <w:gridCol w:w="1604"/>
      </w:tblGrid>
      <w:tr w:rsidR="00DB6977" w:rsidRPr="008E34A1" w:rsidTr="008E34A1">
        <w:tc>
          <w:tcPr>
            <w:tcW w:w="0" w:type="auto"/>
            <w:vMerge w:val="restart"/>
          </w:tcPr>
          <w:p w:rsidR="00DB6977" w:rsidRPr="008E34A1" w:rsidRDefault="00DB6977" w:rsidP="00B3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vMerge w:val="restart"/>
          </w:tcPr>
          <w:p w:rsidR="00DB6977" w:rsidRPr="008E34A1" w:rsidRDefault="00DB6977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670" w:type="dxa"/>
            <w:gridSpan w:val="3"/>
          </w:tcPr>
          <w:p w:rsidR="007E42DF" w:rsidRPr="008E34A1" w:rsidRDefault="00DB6977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C048F"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6977" w:rsidRPr="008E34A1" w:rsidTr="008E34A1">
        <w:tc>
          <w:tcPr>
            <w:tcW w:w="0" w:type="auto"/>
            <w:vMerge/>
          </w:tcPr>
          <w:p w:rsidR="00DB6977" w:rsidRPr="008E34A1" w:rsidRDefault="00DB6977" w:rsidP="00B3477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DB6977" w:rsidRPr="008E34A1" w:rsidRDefault="00DB6977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E42DF" w:rsidRPr="008E34A1" w:rsidRDefault="00DB6977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34" w:type="dxa"/>
          </w:tcPr>
          <w:p w:rsidR="00DB6977" w:rsidRPr="008E34A1" w:rsidRDefault="00DB6977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4" w:type="dxa"/>
          </w:tcPr>
          <w:p w:rsidR="00DB6977" w:rsidRPr="008E34A1" w:rsidRDefault="00DB6977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B6977" w:rsidRPr="008E34A1" w:rsidTr="008E34A1">
        <w:tc>
          <w:tcPr>
            <w:tcW w:w="0" w:type="auto"/>
          </w:tcPr>
          <w:p w:rsidR="00DB6977" w:rsidRPr="008E34A1" w:rsidRDefault="00DB6977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CF0E23" w:rsidRPr="008E34A1" w:rsidRDefault="0065147A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PowerPoint</w:t>
            </w:r>
            <w:r w:rsidRPr="008E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</w:tc>
        <w:tc>
          <w:tcPr>
            <w:tcW w:w="1432" w:type="dxa"/>
          </w:tcPr>
          <w:p w:rsidR="007E42DF" w:rsidRPr="008E34A1" w:rsidRDefault="0065147A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34" w:type="dxa"/>
          </w:tcPr>
          <w:p w:rsidR="00DB6977" w:rsidRPr="008E34A1" w:rsidRDefault="007E42DF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B6977" w:rsidRPr="008E34A1" w:rsidTr="008E34A1">
        <w:tc>
          <w:tcPr>
            <w:tcW w:w="0" w:type="auto"/>
          </w:tcPr>
          <w:p w:rsidR="00DB6977" w:rsidRPr="008E34A1" w:rsidRDefault="00DB6977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DB6977" w:rsidRPr="008E34A1" w:rsidRDefault="0065147A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дидактической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C048F" w:rsidRPr="008E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 w:rsidR="00AC048F" w:rsidRPr="008E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PowerPoint</w:t>
            </w:r>
            <w:r w:rsidRPr="008E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2DF" w:rsidRPr="008E34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DF" w:rsidRPr="008E34A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32" w:type="dxa"/>
          </w:tcPr>
          <w:p w:rsidR="00DB6977" w:rsidRPr="008E34A1" w:rsidRDefault="007E42DF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04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B6977" w:rsidRPr="008E34A1" w:rsidTr="008E34A1">
        <w:tc>
          <w:tcPr>
            <w:tcW w:w="0" w:type="auto"/>
          </w:tcPr>
          <w:p w:rsidR="00DB6977" w:rsidRPr="008E34A1" w:rsidRDefault="00DB6977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DB6977" w:rsidRPr="008E34A1" w:rsidRDefault="0065147A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продукта.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432" w:type="dxa"/>
          </w:tcPr>
          <w:p w:rsidR="00DB6977" w:rsidRPr="008E34A1" w:rsidRDefault="007E42DF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04" w:type="dxa"/>
          </w:tcPr>
          <w:p w:rsidR="00DB6977" w:rsidRPr="008E34A1" w:rsidRDefault="00F915C6" w:rsidP="00B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47A" w:rsidRPr="008E3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48F" w:rsidRPr="008E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47A" w:rsidRPr="008E34A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B6977" w:rsidRPr="008E34A1" w:rsidTr="008E34A1">
        <w:tc>
          <w:tcPr>
            <w:tcW w:w="0" w:type="auto"/>
          </w:tcPr>
          <w:p w:rsidR="00DB6977" w:rsidRPr="008E34A1" w:rsidRDefault="00DB6977" w:rsidP="00B3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DB6977" w:rsidRPr="008E34A1" w:rsidRDefault="007E42DF" w:rsidP="00B34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2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048F"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634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  <w:r w:rsidR="00AC048F"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45мин.</w:t>
            </w:r>
          </w:p>
        </w:tc>
        <w:tc>
          <w:tcPr>
            <w:tcW w:w="1604" w:type="dxa"/>
          </w:tcPr>
          <w:p w:rsidR="00DB6977" w:rsidRPr="008E34A1" w:rsidRDefault="0065147A" w:rsidP="00B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048F"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4A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7D2B0E" w:rsidRDefault="007D2B0E" w:rsidP="00B347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42E04" w:rsidRDefault="00242E04" w:rsidP="00B347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04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практики</w:t>
      </w:r>
    </w:p>
    <w:p w:rsidR="00B34773" w:rsidRPr="00242E04" w:rsidRDefault="00B34773" w:rsidP="00B347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4241"/>
        <w:gridCol w:w="2328"/>
      </w:tblGrid>
      <w:tr w:rsidR="00242E04" w:rsidRPr="00C81E70" w:rsidTr="00EE4ACD">
        <w:tc>
          <w:tcPr>
            <w:tcW w:w="1667" w:type="pct"/>
          </w:tcPr>
          <w:p w:rsid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(критерии оценивания)</w:t>
            </w:r>
          </w:p>
        </w:tc>
        <w:tc>
          <w:tcPr>
            <w:tcW w:w="2152" w:type="pct"/>
          </w:tcPr>
          <w:p w:rsid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81" w:type="pct"/>
          </w:tcPr>
          <w:p w:rsidR="00242E04" w:rsidRDefault="00B34773" w:rsidP="00B34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2E04" w:rsidRPr="00C81E70" w:rsidTr="00EE4ACD">
        <w:tc>
          <w:tcPr>
            <w:tcW w:w="1667" w:type="pct"/>
          </w:tcPr>
          <w:p w:rsidR="00242E04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презентации</w:t>
            </w:r>
          </w:p>
        </w:tc>
        <w:tc>
          <w:tcPr>
            <w:tcW w:w="2152" w:type="pct"/>
          </w:tcPr>
          <w:p w:rsidR="00242E04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Оформлена презентация полностью в количестве 6 слайдов: титульный лист, игровое поле, 4 слайда с информацией</w:t>
            </w:r>
          </w:p>
        </w:tc>
        <w:tc>
          <w:tcPr>
            <w:tcW w:w="1181" w:type="pct"/>
          </w:tcPr>
          <w:p w:rsidR="00EE4ACD" w:rsidRDefault="00EE4ACD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максимум 6 баллов</w:t>
            </w:r>
          </w:p>
          <w:p w:rsidR="00242E04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(или по 1 баллу за каждый слайд)</w:t>
            </w:r>
          </w:p>
        </w:tc>
      </w:tr>
      <w:tr w:rsidR="000837F8" w:rsidRPr="00C81E70" w:rsidTr="00EE4ACD">
        <w:tc>
          <w:tcPr>
            <w:tcW w:w="1667" w:type="pct"/>
          </w:tcPr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Настройка и функционирование гиперссылок</w:t>
            </w:r>
          </w:p>
        </w:tc>
        <w:tc>
          <w:tcPr>
            <w:tcW w:w="2152" w:type="pct"/>
          </w:tcPr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Функционируют 4 гиперссылки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гиперссылки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4773" w:rsidRPr="00242E04"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4773" w:rsidRPr="00242E04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Гиперссылки не функционируют</w:t>
            </w:r>
          </w:p>
        </w:tc>
        <w:tc>
          <w:tcPr>
            <w:tcW w:w="1181" w:type="pct"/>
          </w:tcPr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52CC6" w:rsidRPr="00C81E70" w:rsidTr="00EE4ACD">
        <w:tc>
          <w:tcPr>
            <w:tcW w:w="1667" w:type="pct"/>
          </w:tcPr>
          <w:p w:rsidR="00C52CC6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Настройка и функционирование анимации кнопок игрового поля</w:t>
            </w:r>
          </w:p>
        </w:tc>
        <w:tc>
          <w:tcPr>
            <w:tcW w:w="2152" w:type="pct"/>
          </w:tcPr>
          <w:p w:rsidR="00C52CC6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функционируют 4 кнопки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кнопки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кнопки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1 кнопка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 xml:space="preserve">кнопки не </w:t>
            </w:r>
            <w:r w:rsidR="00B34773" w:rsidRPr="00242E04">
              <w:rPr>
                <w:rFonts w:ascii="Times New Roman" w:hAnsi="Times New Roman" w:cs="Times New Roman"/>
                <w:sz w:val="24"/>
                <w:szCs w:val="24"/>
              </w:rPr>
              <w:t>функционируют</w:t>
            </w:r>
          </w:p>
        </w:tc>
        <w:tc>
          <w:tcPr>
            <w:tcW w:w="1181" w:type="pct"/>
          </w:tcPr>
          <w:p w:rsidR="00C52CC6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81E70" w:rsidRPr="00C81E70" w:rsidTr="00EE4ACD">
        <w:tc>
          <w:tcPr>
            <w:tcW w:w="1667" w:type="pct"/>
          </w:tcPr>
          <w:p w:rsidR="00C81E70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Настройка и функционирование кнопок возврата</w:t>
            </w:r>
          </w:p>
        </w:tc>
        <w:tc>
          <w:tcPr>
            <w:tcW w:w="2152" w:type="pct"/>
          </w:tcPr>
          <w:p w:rsidR="00C81E70" w:rsidRPr="00242E04" w:rsidRDefault="00B34773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Функционируют</w:t>
            </w:r>
            <w:r w:rsidR="000837F8" w:rsidRPr="00242E04">
              <w:rPr>
                <w:rFonts w:ascii="Times New Roman" w:hAnsi="Times New Roman" w:cs="Times New Roman"/>
                <w:sz w:val="24"/>
                <w:szCs w:val="24"/>
              </w:rPr>
              <w:t xml:space="preserve"> 4 кнопки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кнопки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кнопки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1 кнопка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Кнопки возврата не функционируют</w:t>
            </w:r>
          </w:p>
        </w:tc>
        <w:tc>
          <w:tcPr>
            <w:tcW w:w="1181" w:type="pct"/>
          </w:tcPr>
          <w:p w:rsidR="00C81E70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81E70" w:rsidRPr="00C81E70" w:rsidTr="00EE4ACD">
        <w:tc>
          <w:tcPr>
            <w:tcW w:w="1667" w:type="pct"/>
          </w:tcPr>
          <w:p w:rsidR="00C81E70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Настройка и функционирование анимации и триггеров (на каждом слайде по 2 объекта)</w:t>
            </w:r>
          </w:p>
        </w:tc>
        <w:tc>
          <w:tcPr>
            <w:tcW w:w="2152" w:type="pct"/>
          </w:tcPr>
          <w:p w:rsidR="00C81E70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 xml:space="preserve">4 слайда 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3 слайда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слайда</w:t>
            </w:r>
          </w:p>
          <w:p w:rsidR="000837F8" w:rsidRPr="00242E04" w:rsidRDefault="000837F8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0837F8" w:rsidRPr="00242E04" w:rsidRDefault="008B3B5C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="000837F8" w:rsidRPr="00242E04">
              <w:rPr>
                <w:rFonts w:ascii="Times New Roman" w:hAnsi="Times New Roman" w:cs="Times New Roman"/>
                <w:sz w:val="24"/>
                <w:szCs w:val="24"/>
              </w:rPr>
              <w:t>мация и триггеры не функционируют</w:t>
            </w:r>
          </w:p>
        </w:tc>
        <w:tc>
          <w:tcPr>
            <w:tcW w:w="1181" w:type="pct"/>
          </w:tcPr>
          <w:p w:rsidR="00C81E70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 xml:space="preserve">8 баллов </w:t>
            </w:r>
          </w:p>
          <w:p w:rsidR="00242E04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242E04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242E04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837F8" w:rsidRP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42E04" w:rsidRPr="00C81E70" w:rsidTr="00EE4ACD">
        <w:tc>
          <w:tcPr>
            <w:tcW w:w="1667" w:type="pct"/>
          </w:tcPr>
          <w:p w:rsid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pct"/>
          </w:tcPr>
          <w:p w:rsidR="00242E04" w:rsidRDefault="00242E04" w:rsidP="00B347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количество:</w:t>
            </w:r>
          </w:p>
        </w:tc>
        <w:tc>
          <w:tcPr>
            <w:tcW w:w="1181" w:type="pct"/>
          </w:tcPr>
          <w:p w:rsidR="00242E04" w:rsidRDefault="00242E04" w:rsidP="00B34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баллов</w:t>
            </w:r>
          </w:p>
        </w:tc>
      </w:tr>
    </w:tbl>
    <w:p w:rsidR="00C52CC6" w:rsidRPr="00C81E70" w:rsidRDefault="00C52CC6" w:rsidP="00B34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993" w:rsidRPr="008E34A1" w:rsidRDefault="00712727" w:rsidP="00B347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34A1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52CC6">
        <w:rPr>
          <w:rFonts w:ascii="Times New Roman" w:hAnsi="Times New Roman" w:cs="Times New Roman"/>
          <w:b/>
          <w:sz w:val="24"/>
          <w:szCs w:val="24"/>
        </w:rPr>
        <w:t>, интернет-ресурсы:</w:t>
      </w:r>
    </w:p>
    <w:p w:rsidR="00C7711A" w:rsidRDefault="00C7711A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F41" w:rsidRPr="00C7711A" w:rsidRDefault="008E34A1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A">
        <w:rPr>
          <w:rFonts w:ascii="Times New Roman" w:hAnsi="Times New Roman" w:cs="Times New Roman"/>
          <w:sz w:val="24"/>
          <w:szCs w:val="24"/>
        </w:rPr>
        <w:t>1.</w:t>
      </w:r>
      <w:r w:rsidR="00FF6F41" w:rsidRPr="00C7711A">
        <w:rPr>
          <w:rFonts w:ascii="Times New Roman" w:hAnsi="Times New Roman" w:cs="Times New Roman"/>
          <w:sz w:val="24"/>
          <w:szCs w:val="24"/>
        </w:rPr>
        <w:t>Панькова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Е.К.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Требования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к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оформлению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презентации.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http://pankowa.ucoz.ru/publ/metodicheskie_rekomendacii/trebovanija_k_oformleniju_prezentacij/2-1-0-5</w:t>
      </w:r>
    </w:p>
    <w:p w:rsidR="00C7711A" w:rsidRDefault="00C7711A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1A" w:rsidRDefault="008E34A1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A">
        <w:rPr>
          <w:rFonts w:ascii="Times New Roman" w:hAnsi="Times New Roman" w:cs="Times New Roman"/>
          <w:sz w:val="24"/>
          <w:szCs w:val="24"/>
        </w:rPr>
        <w:t>2.</w:t>
      </w:r>
      <w:r w:rsidR="00FF6F41" w:rsidRPr="00C7711A">
        <w:rPr>
          <w:rFonts w:ascii="Times New Roman" w:hAnsi="Times New Roman" w:cs="Times New Roman"/>
          <w:sz w:val="24"/>
          <w:szCs w:val="24"/>
        </w:rPr>
        <w:t>Гаврыш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С.В.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Требования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к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оформлению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мультимедийной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FA70E8" w:rsidRPr="00C7711A" w:rsidRDefault="00FF6F41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A">
        <w:rPr>
          <w:rFonts w:ascii="Times New Roman" w:hAnsi="Times New Roman" w:cs="Times New Roman"/>
          <w:sz w:val="24"/>
          <w:szCs w:val="24"/>
        </w:rPr>
        <w:t>http://g-sv.ru/drupal/node/60</w:t>
      </w:r>
    </w:p>
    <w:p w:rsidR="00C7711A" w:rsidRDefault="00C7711A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1A" w:rsidRDefault="008E34A1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A">
        <w:rPr>
          <w:rFonts w:ascii="Times New Roman" w:hAnsi="Times New Roman" w:cs="Times New Roman"/>
          <w:sz w:val="24"/>
          <w:szCs w:val="24"/>
        </w:rPr>
        <w:t>3.</w:t>
      </w:r>
      <w:r w:rsidR="00FF6F41" w:rsidRPr="00C7711A">
        <w:rPr>
          <w:rFonts w:ascii="Times New Roman" w:hAnsi="Times New Roman" w:cs="Times New Roman"/>
          <w:sz w:val="24"/>
          <w:szCs w:val="24"/>
        </w:rPr>
        <w:t>Рябиченко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Н.В.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Интерактивная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презентация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«Своя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игра»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в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программе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PowerPoint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своими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руками.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Пошаговая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инструкция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с</w:t>
      </w:r>
      <w:r w:rsidR="00AC048F" w:rsidRPr="00C7711A">
        <w:rPr>
          <w:rFonts w:ascii="Times New Roman" w:hAnsi="Times New Roman" w:cs="Times New Roman"/>
          <w:sz w:val="24"/>
          <w:szCs w:val="24"/>
        </w:rPr>
        <w:t xml:space="preserve"> </w:t>
      </w:r>
      <w:r w:rsidR="00FF6F41" w:rsidRPr="00C7711A">
        <w:rPr>
          <w:rFonts w:ascii="Times New Roman" w:hAnsi="Times New Roman" w:cs="Times New Roman"/>
          <w:sz w:val="24"/>
          <w:szCs w:val="24"/>
        </w:rPr>
        <w:t>фото</w:t>
      </w:r>
      <w:r w:rsidR="00FA70E8" w:rsidRPr="00C7711A">
        <w:rPr>
          <w:rFonts w:ascii="Times New Roman" w:hAnsi="Times New Roman" w:cs="Times New Roman"/>
          <w:sz w:val="24"/>
          <w:szCs w:val="24"/>
        </w:rPr>
        <w:t>.</w:t>
      </w:r>
    </w:p>
    <w:p w:rsidR="00FF6F41" w:rsidRPr="00C7711A" w:rsidRDefault="008E34A1" w:rsidP="00C7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1A">
        <w:rPr>
          <w:rFonts w:ascii="Times New Roman" w:hAnsi="Times New Roman" w:cs="Times New Roman"/>
          <w:sz w:val="24"/>
          <w:szCs w:val="24"/>
        </w:rPr>
        <w:t>http://kladraz.ru/blogs/nadezhda-vladimirovna-rjabichenko/interaktivnaja-prezentacija-svoja-igra-v-programe-powerpoint-svoimi-rukami-poshagovaja-instrukcija-s-foto.html</w:t>
      </w:r>
    </w:p>
    <w:sectPr w:rsidR="00FF6F41" w:rsidRPr="00C7711A" w:rsidSect="008518D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B1" w:rsidRDefault="003A78B1" w:rsidP="008518D9">
      <w:pPr>
        <w:spacing w:after="0" w:line="240" w:lineRule="auto"/>
      </w:pPr>
      <w:r>
        <w:separator/>
      </w:r>
    </w:p>
  </w:endnote>
  <w:endnote w:type="continuationSeparator" w:id="1">
    <w:p w:rsidR="003A78B1" w:rsidRDefault="003A78B1" w:rsidP="0085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454"/>
      <w:docPartObj>
        <w:docPartGallery w:val="Page Numbers (Bottom of Page)"/>
        <w:docPartUnique/>
      </w:docPartObj>
    </w:sdtPr>
    <w:sdtContent>
      <w:p w:rsidR="000837F8" w:rsidRDefault="00F97A6E">
        <w:pPr>
          <w:pStyle w:val="a7"/>
          <w:jc w:val="right"/>
        </w:pPr>
        <w:fldSimple w:instr=" PAGE   \* MERGEFORMAT ">
          <w:r w:rsidR="00C7711A">
            <w:rPr>
              <w:noProof/>
            </w:rPr>
            <w:t>2</w:t>
          </w:r>
        </w:fldSimple>
      </w:p>
    </w:sdtContent>
  </w:sdt>
  <w:p w:rsidR="000837F8" w:rsidRDefault="000837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B1" w:rsidRDefault="003A78B1" w:rsidP="008518D9">
      <w:pPr>
        <w:spacing w:after="0" w:line="240" w:lineRule="auto"/>
      </w:pPr>
      <w:r>
        <w:separator/>
      </w:r>
    </w:p>
  </w:footnote>
  <w:footnote w:type="continuationSeparator" w:id="1">
    <w:p w:rsidR="003A78B1" w:rsidRDefault="003A78B1" w:rsidP="0085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12A"/>
    <w:multiLevelType w:val="hybridMultilevel"/>
    <w:tmpl w:val="61A203B6"/>
    <w:lvl w:ilvl="0" w:tplc="C654183C">
      <w:numFmt w:val="bullet"/>
      <w:lvlText w:val="-"/>
      <w:lvlJc w:val="left"/>
      <w:pPr>
        <w:ind w:left="200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9E7A19"/>
    <w:multiLevelType w:val="hybridMultilevel"/>
    <w:tmpl w:val="DAAA2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53799"/>
    <w:multiLevelType w:val="hybridMultilevel"/>
    <w:tmpl w:val="71A2B1D4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352"/>
    <w:multiLevelType w:val="hybridMultilevel"/>
    <w:tmpl w:val="14B60846"/>
    <w:lvl w:ilvl="0" w:tplc="C654183C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950135"/>
    <w:multiLevelType w:val="hybridMultilevel"/>
    <w:tmpl w:val="EB9A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7F91"/>
    <w:multiLevelType w:val="hybridMultilevel"/>
    <w:tmpl w:val="5B342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7339B8"/>
    <w:multiLevelType w:val="hybridMultilevel"/>
    <w:tmpl w:val="F8906A56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8643C5"/>
    <w:multiLevelType w:val="hybridMultilevel"/>
    <w:tmpl w:val="319C7BB0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782591"/>
    <w:multiLevelType w:val="multilevel"/>
    <w:tmpl w:val="E83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A5621"/>
    <w:multiLevelType w:val="hybridMultilevel"/>
    <w:tmpl w:val="FEA494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A1C09"/>
    <w:multiLevelType w:val="hybridMultilevel"/>
    <w:tmpl w:val="93825806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C5C16"/>
    <w:multiLevelType w:val="hybridMultilevel"/>
    <w:tmpl w:val="F6F26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40254"/>
    <w:multiLevelType w:val="hybridMultilevel"/>
    <w:tmpl w:val="F30A65DA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F2568"/>
    <w:multiLevelType w:val="hybridMultilevel"/>
    <w:tmpl w:val="97E25EB4"/>
    <w:lvl w:ilvl="0" w:tplc="94E22898">
      <w:start w:val="1"/>
      <w:numFmt w:val="decimal"/>
      <w:lvlText w:val="%1."/>
      <w:lvlJc w:val="left"/>
      <w:pPr>
        <w:ind w:left="103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5C24A12"/>
    <w:multiLevelType w:val="hybridMultilevel"/>
    <w:tmpl w:val="23304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378AD"/>
    <w:multiLevelType w:val="hybridMultilevel"/>
    <w:tmpl w:val="D2E8C89A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55112E"/>
    <w:multiLevelType w:val="hybridMultilevel"/>
    <w:tmpl w:val="A700288E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073CE6"/>
    <w:multiLevelType w:val="hybridMultilevel"/>
    <w:tmpl w:val="FA4025F4"/>
    <w:lvl w:ilvl="0" w:tplc="C654183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97231"/>
    <w:multiLevelType w:val="hybridMultilevel"/>
    <w:tmpl w:val="07521150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AF4BB7"/>
    <w:multiLevelType w:val="hybridMultilevel"/>
    <w:tmpl w:val="00B8E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283311"/>
    <w:multiLevelType w:val="hybridMultilevel"/>
    <w:tmpl w:val="8F229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6C69BC"/>
    <w:multiLevelType w:val="hybridMultilevel"/>
    <w:tmpl w:val="3A2E5738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776E86"/>
    <w:multiLevelType w:val="hybridMultilevel"/>
    <w:tmpl w:val="BDEED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B1719"/>
    <w:multiLevelType w:val="hybridMultilevel"/>
    <w:tmpl w:val="BEFC69B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2F45"/>
    <w:multiLevelType w:val="hybridMultilevel"/>
    <w:tmpl w:val="4F9E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37037"/>
    <w:multiLevelType w:val="hybridMultilevel"/>
    <w:tmpl w:val="55866C2C"/>
    <w:lvl w:ilvl="0" w:tplc="C654183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0A35EA"/>
    <w:multiLevelType w:val="hybridMultilevel"/>
    <w:tmpl w:val="FE9E9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F02775"/>
    <w:multiLevelType w:val="hybridMultilevel"/>
    <w:tmpl w:val="D7F20D30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92606"/>
    <w:multiLevelType w:val="hybridMultilevel"/>
    <w:tmpl w:val="D5C46130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710B"/>
    <w:multiLevelType w:val="hybridMultilevel"/>
    <w:tmpl w:val="FF6C6FC6"/>
    <w:lvl w:ilvl="0" w:tplc="A5FAE9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63339CD"/>
    <w:multiLevelType w:val="hybridMultilevel"/>
    <w:tmpl w:val="62DACFE4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981235"/>
    <w:multiLevelType w:val="hybridMultilevel"/>
    <w:tmpl w:val="837EF92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C2EE5"/>
    <w:multiLevelType w:val="hybridMultilevel"/>
    <w:tmpl w:val="A32444DC"/>
    <w:lvl w:ilvl="0" w:tplc="C654183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8A62A8"/>
    <w:multiLevelType w:val="hybridMultilevel"/>
    <w:tmpl w:val="1A3CF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36CFE"/>
    <w:multiLevelType w:val="hybridMultilevel"/>
    <w:tmpl w:val="292E3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E1CAE"/>
    <w:multiLevelType w:val="hybridMultilevel"/>
    <w:tmpl w:val="0C464CEA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66D7C"/>
    <w:multiLevelType w:val="hybridMultilevel"/>
    <w:tmpl w:val="DE5E387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700BD"/>
    <w:multiLevelType w:val="hybridMultilevel"/>
    <w:tmpl w:val="E10869A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A5262"/>
    <w:multiLevelType w:val="hybridMultilevel"/>
    <w:tmpl w:val="736C9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252F77"/>
    <w:multiLevelType w:val="hybridMultilevel"/>
    <w:tmpl w:val="53124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F17130"/>
    <w:multiLevelType w:val="hybridMultilevel"/>
    <w:tmpl w:val="3DB83368"/>
    <w:lvl w:ilvl="0" w:tplc="C654183C">
      <w:numFmt w:val="bullet"/>
      <w:lvlText w:val="-"/>
      <w:lvlJc w:val="left"/>
      <w:pPr>
        <w:ind w:left="80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6B752D89"/>
    <w:multiLevelType w:val="hybridMultilevel"/>
    <w:tmpl w:val="4516F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A0A5F"/>
    <w:multiLevelType w:val="hybridMultilevel"/>
    <w:tmpl w:val="39248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22228F"/>
    <w:multiLevelType w:val="hybridMultilevel"/>
    <w:tmpl w:val="21FC28A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511BC"/>
    <w:multiLevelType w:val="hybridMultilevel"/>
    <w:tmpl w:val="F9D4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1773B"/>
    <w:multiLevelType w:val="hybridMultilevel"/>
    <w:tmpl w:val="B5D68318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144914"/>
    <w:multiLevelType w:val="hybridMultilevel"/>
    <w:tmpl w:val="6DA6D4A0"/>
    <w:lvl w:ilvl="0" w:tplc="C654183C">
      <w:numFmt w:val="bullet"/>
      <w:lvlText w:val="-"/>
      <w:lvlJc w:val="left"/>
      <w:pPr>
        <w:ind w:left="200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77FB26E8"/>
    <w:multiLevelType w:val="hybridMultilevel"/>
    <w:tmpl w:val="A5EA947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81295"/>
    <w:multiLevelType w:val="hybridMultilevel"/>
    <w:tmpl w:val="398035B6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4320C"/>
    <w:multiLevelType w:val="hybridMultilevel"/>
    <w:tmpl w:val="7B04B8EC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37"/>
  </w:num>
  <w:num w:numId="5">
    <w:abstractNumId w:val="43"/>
  </w:num>
  <w:num w:numId="6">
    <w:abstractNumId w:val="2"/>
  </w:num>
  <w:num w:numId="7">
    <w:abstractNumId w:val="30"/>
  </w:num>
  <w:num w:numId="8">
    <w:abstractNumId w:val="31"/>
  </w:num>
  <w:num w:numId="9">
    <w:abstractNumId w:val="28"/>
  </w:num>
  <w:num w:numId="10">
    <w:abstractNumId w:val="49"/>
  </w:num>
  <w:num w:numId="11">
    <w:abstractNumId w:val="23"/>
  </w:num>
  <w:num w:numId="12">
    <w:abstractNumId w:val="12"/>
  </w:num>
  <w:num w:numId="13">
    <w:abstractNumId w:val="47"/>
  </w:num>
  <w:num w:numId="14">
    <w:abstractNumId w:val="2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</w:num>
  <w:num w:numId="18">
    <w:abstractNumId w:val="45"/>
  </w:num>
  <w:num w:numId="19">
    <w:abstractNumId w:val="36"/>
  </w:num>
  <w:num w:numId="20">
    <w:abstractNumId w:val="27"/>
  </w:num>
  <w:num w:numId="21">
    <w:abstractNumId w:val="16"/>
  </w:num>
  <w:num w:numId="22">
    <w:abstractNumId w:val="17"/>
  </w:num>
  <w:num w:numId="23">
    <w:abstractNumId w:val="48"/>
  </w:num>
  <w:num w:numId="24">
    <w:abstractNumId w:val="4"/>
  </w:num>
  <w:num w:numId="25">
    <w:abstractNumId w:val="15"/>
  </w:num>
  <w:num w:numId="26">
    <w:abstractNumId w:val="7"/>
  </w:num>
  <w:num w:numId="27">
    <w:abstractNumId w:val="25"/>
  </w:num>
  <w:num w:numId="28">
    <w:abstractNumId w:val="0"/>
  </w:num>
  <w:num w:numId="29">
    <w:abstractNumId w:val="10"/>
  </w:num>
  <w:num w:numId="30">
    <w:abstractNumId w:val="6"/>
  </w:num>
  <w:num w:numId="31">
    <w:abstractNumId w:val="32"/>
  </w:num>
  <w:num w:numId="32">
    <w:abstractNumId w:val="46"/>
  </w:num>
  <w:num w:numId="33">
    <w:abstractNumId w:val="35"/>
  </w:num>
  <w:num w:numId="34">
    <w:abstractNumId w:val="18"/>
  </w:num>
  <w:num w:numId="35">
    <w:abstractNumId w:val="41"/>
  </w:num>
  <w:num w:numId="36">
    <w:abstractNumId w:val="8"/>
  </w:num>
  <w:num w:numId="37">
    <w:abstractNumId w:val="44"/>
  </w:num>
  <w:num w:numId="38">
    <w:abstractNumId w:val="19"/>
  </w:num>
  <w:num w:numId="39">
    <w:abstractNumId w:val="42"/>
  </w:num>
  <w:num w:numId="40">
    <w:abstractNumId w:val="22"/>
  </w:num>
  <w:num w:numId="41">
    <w:abstractNumId w:val="5"/>
  </w:num>
  <w:num w:numId="42">
    <w:abstractNumId w:val="34"/>
  </w:num>
  <w:num w:numId="43">
    <w:abstractNumId w:val="33"/>
  </w:num>
  <w:num w:numId="44">
    <w:abstractNumId w:val="1"/>
  </w:num>
  <w:num w:numId="45">
    <w:abstractNumId w:val="39"/>
  </w:num>
  <w:num w:numId="46">
    <w:abstractNumId w:val="38"/>
  </w:num>
  <w:num w:numId="47">
    <w:abstractNumId w:val="24"/>
  </w:num>
  <w:num w:numId="48">
    <w:abstractNumId w:val="20"/>
  </w:num>
  <w:num w:numId="49">
    <w:abstractNumId w:val="11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A9"/>
    <w:rsid w:val="00000A33"/>
    <w:rsid w:val="000027E9"/>
    <w:rsid w:val="00024A83"/>
    <w:rsid w:val="00044CB2"/>
    <w:rsid w:val="00060C6C"/>
    <w:rsid w:val="00063084"/>
    <w:rsid w:val="0007534B"/>
    <w:rsid w:val="000837F8"/>
    <w:rsid w:val="000971A1"/>
    <w:rsid w:val="000D3692"/>
    <w:rsid w:val="00112AF3"/>
    <w:rsid w:val="00125047"/>
    <w:rsid w:val="00136D5D"/>
    <w:rsid w:val="00146546"/>
    <w:rsid w:val="00164051"/>
    <w:rsid w:val="00165414"/>
    <w:rsid w:val="001B15A9"/>
    <w:rsid w:val="001D2217"/>
    <w:rsid w:val="001E748E"/>
    <w:rsid w:val="00204BE0"/>
    <w:rsid w:val="002124DE"/>
    <w:rsid w:val="00213079"/>
    <w:rsid w:val="0021774C"/>
    <w:rsid w:val="0022518F"/>
    <w:rsid w:val="00227840"/>
    <w:rsid w:val="00242E04"/>
    <w:rsid w:val="00250CD8"/>
    <w:rsid w:val="00287B1C"/>
    <w:rsid w:val="002A1993"/>
    <w:rsid w:val="002A65C0"/>
    <w:rsid w:val="002B2F7B"/>
    <w:rsid w:val="002C2560"/>
    <w:rsid w:val="002F3F8E"/>
    <w:rsid w:val="00320249"/>
    <w:rsid w:val="00342409"/>
    <w:rsid w:val="00365A9C"/>
    <w:rsid w:val="00367D97"/>
    <w:rsid w:val="00385FD8"/>
    <w:rsid w:val="003907B1"/>
    <w:rsid w:val="003A78B1"/>
    <w:rsid w:val="003C5CC5"/>
    <w:rsid w:val="003D329D"/>
    <w:rsid w:val="003E0504"/>
    <w:rsid w:val="0041435D"/>
    <w:rsid w:val="00421C46"/>
    <w:rsid w:val="004627FA"/>
    <w:rsid w:val="004A6AA7"/>
    <w:rsid w:val="004B1F49"/>
    <w:rsid w:val="004B77EE"/>
    <w:rsid w:val="004D2FC1"/>
    <w:rsid w:val="004F3A1F"/>
    <w:rsid w:val="005209DF"/>
    <w:rsid w:val="0052213D"/>
    <w:rsid w:val="00542310"/>
    <w:rsid w:val="00544316"/>
    <w:rsid w:val="00555C8A"/>
    <w:rsid w:val="005703E3"/>
    <w:rsid w:val="00571293"/>
    <w:rsid w:val="005827C1"/>
    <w:rsid w:val="00593E33"/>
    <w:rsid w:val="005C381B"/>
    <w:rsid w:val="00617B48"/>
    <w:rsid w:val="00621FE0"/>
    <w:rsid w:val="00627034"/>
    <w:rsid w:val="0065147A"/>
    <w:rsid w:val="006802C2"/>
    <w:rsid w:val="00681C09"/>
    <w:rsid w:val="006A51B3"/>
    <w:rsid w:val="006B3ABD"/>
    <w:rsid w:val="00712727"/>
    <w:rsid w:val="007127BB"/>
    <w:rsid w:val="00727BB5"/>
    <w:rsid w:val="00766CAA"/>
    <w:rsid w:val="007834C4"/>
    <w:rsid w:val="007B300B"/>
    <w:rsid w:val="007D2B0E"/>
    <w:rsid w:val="007E42DF"/>
    <w:rsid w:val="007F663F"/>
    <w:rsid w:val="0080412D"/>
    <w:rsid w:val="0080575C"/>
    <w:rsid w:val="008518D9"/>
    <w:rsid w:val="0086349E"/>
    <w:rsid w:val="00880490"/>
    <w:rsid w:val="00895362"/>
    <w:rsid w:val="008B3B5C"/>
    <w:rsid w:val="008E34A1"/>
    <w:rsid w:val="009342E3"/>
    <w:rsid w:val="00945F42"/>
    <w:rsid w:val="009520F3"/>
    <w:rsid w:val="009708DD"/>
    <w:rsid w:val="009955D3"/>
    <w:rsid w:val="009C0427"/>
    <w:rsid w:val="009C3168"/>
    <w:rsid w:val="00A007DA"/>
    <w:rsid w:val="00A50596"/>
    <w:rsid w:val="00AA52F3"/>
    <w:rsid w:val="00AB53EC"/>
    <w:rsid w:val="00AC048F"/>
    <w:rsid w:val="00AD0140"/>
    <w:rsid w:val="00AD5E86"/>
    <w:rsid w:val="00AF3F77"/>
    <w:rsid w:val="00AF5DB8"/>
    <w:rsid w:val="00B11EBA"/>
    <w:rsid w:val="00B154C7"/>
    <w:rsid w:val="00B15C79"/>
    <w:rsid w:val="00B31412"/>
    <w:rsid w:val="00B3394C"/>
    <w:rsid w:val="00B34773"/>
    <w:rsid w:val="00B36894"/>
    <w:rsid w:val="00B51FA9"/>
    <w:rsid w:val="00B52DCC"/>
    <w:rsid w:val="00B775A1"/>
    <w:rsid w:val="00B93483"/>
    <w:rsid w:val="00BB14DF"/>
    <w:rsid w:val="00BC3BE4"/>
    <w:rsid w:val="00BC7B4C"/>
    <w:rsid w:val="00BD7C99"/>
    <w:rsid w:val="00BE2282"/>
    <w:rsid w:val="00BF1D75"/>
    <w:rsid w:val="00C4617A"/>
    <w:rsid w:val="00C52CC6"/>
    <w:rsid w:val="00C54681"/>
    <w:rsid w:val="00C760DB"/>
    <w:rsid w:val="00C7711A"/>
    <w:rsid w:val="00C81E70"/>
    <w:rsid w:val="00C91559"/>
    <w:rsid w:val="00CA7561"/>
    <w:rsid w:val="00CD3EDE"/>
    <w:rsid w:val="00CE054F"/>
    <w:rsid w:val="00CF0E23"/>
    <w:rsid w:val="00CF7778"/>
    <w:rsid w:val="00D63B77"/>
    <w:rsid w:val="00D66F4D"/>
    <w:rsid w:val="00D713DA"/>
    <w:rsid w:val="00D73932"/>
    <w:rsid w:val="00DA41E6"/>
    <w:rsid w:val="00DB6977"/>
    <w:rsid w:val="00DC4904"/>
    <w:rsid w:val="00DD6A7D"/>
    <w:rsid w:val="00DE6870"/>
    <w:rsid w:val="00E0006E"/>
    <w:rsid w:val="00E00C23"/>
    <w:rsid w:val="00E40987"/>
    <w:rsid w:val="00E43955"/>
    <w:rsid w:val="00E819C9"/>
    <w:rsid w:val="00EC1E27"/>
    <w:rsid w:val="00EE4ACD"/>
    <w:rsid w:val="00F107E8"/>
    <w:rsid w:val="00F24689"/>
    <w:rsid w:val="00F323BD"/>
    <w:rsid w:val="00F42D16"/>
    <w:rsid w:val="00F64EB7"/>
    <w:rsid w:val="00F65EF6"/>
    <w:rsid w:val="00F915C6"/>
    <w:rsid w:val="00F97A6E"/>
    <w:rsid w:val="00FA70E8"/>
    <w:rsid w:val="00FB5F16"/>
    <w:rsid w:val="00FD1374"/>
    <w:rsid w:val="00FF2B3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</w:style>
  <w:style w:type="paragraph" w:styleId="1">
    <w:name w:val="heading 1"/>
    <w:basedOn w:val="a"/>
    <w:next w:val="a"/>
    <w:link w:val="10"/>
    <w:qFormat/>
    <w:rsid w:val="00CF0E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DA"/>
    <w:pPr>
      <w:ind w:left="720"/>
      <w:contextualSpacing/>
    </w:pPr>
  </w:style>
  <w:style w:type="paragraph" w:customStyle="1" w:styleId="11">
    <w:name w:val="Абзац списка1"/>
    <w:basedOn w:val="a"/>
    <w:rsid w:val="00320249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7D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204BE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basedOn w:val="a0"/>
    <w:rsid w:val="00204BE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2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E23"/>
  </w:style>
  <w:style w:type="character" w:customStyle="1" w:styleId="10">
    <w:name w:val="Заголовок 1 Знак"/>
    <w:basedOn w:val="a0"/>
    <w:link w:val="1"/>
    <w:rsid w:val="00CF0E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8D9"/>
  </w:style>
  <w:style w:type="paragraph" w:styleId="a7">
    <w:name w:val="footer"/>
    <w:basedOn w:val="a"/>
    <w:link w:val="a8"/>
    <w:uiPriority w:val="99"/>
    <w:unhideWhenUsed/>
    <w:rsid w:val="0085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8D9"/>
  </w:style>
  <w:style w:type="character" w:customStyle="1" w:styleId="c1">
    <w:name w:val="c1"/>
    <w:basedOn w:val="a0"/>
    <w:rsid w:val="00E40987"/>
  </w:style>
  <w:style w:type="paragraph" w:customStyle="1" w:styleId="c0">
    <w:name w:val="c0"/>
    <w:basedOn w:val="a"/>
    <w:rsid w:val="00E4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987"/>
  </w:style>
  <w:style w:type="paragraph" w:customStyle="1" w:styleId="c2">
    <w:name w:val="c2"/>
    <w:basedOn w:val="a"/>
    <w:rsid w:val="00E4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F6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6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B6DC05-2E3E-447D-A047-D62488CD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Ефимовна</dc:creator>
  <cp:lastModifiedBy>user</cp:lastModifiedBy>
  <cp:revision>10</cp:revision>
  <dcterms:created xsi:type="dcterms:W3CDTF">2017-03-03T05:30:00Z</dcterms:created>
  <dcterms:modified xsi:type="dcterms:W3CDTF">2017-04-21T11:03:00Z</dcterms:modified>
</cp:coreProperties>
</file>